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72" w:rsidRDefault="00B26972" w:rsidP="00B26972">
      <w:pPr>
        <w:tabs>
          <w:tab w:val="left" w:pos="609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FE1499">
        <w:rPr>
          <w:rFonts w:ascii="Times New Roman" w:hAnsi="Times New Roman" w:cs="Times New Roman"/>
          <w:b/>
          <w:i/>
          <w:color w:val="7030A0"/>
          <w:sz w:val="36"/>
          <w:szCs w:val="36"/>
        </w:rPr>
        <w:t>«Чем бы дитя ни тешилось, лишь бы не плакало»</w:t>
      </w:r>
    </w:p>
    <w:p w:rsidR="00B26972" w:rsidRDefault="00B26972" w:rsidP="00B26972">
      <w:pPr>
        <w:tabs>
          <w:tab w:val="left" w:pos="609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FE1499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(беседа</w:t>
      </w:r>
      <w:r w:rsidRPr="00FE1499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2)</w:t>
      </w:r>
    </w:p>
    <w:p w:rsidR="00B26972" w:rsidRPr="00FE1499" w:rsidRDefault="00B26972" w:rsidP="00B26972">
      <w:pPr>
        <w:tabs>
          <w:tab w:val="left" w:pos="609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B26972" w:rsidRDefault="00B26972" w:rsidP="00B26972">
      <w:pPr>
        <w:tabs>
          <w:tab w:val="left" w:pos="6092"/>
        </w:tabs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58418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Привычка держать палец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в носу</w:t>
      </w:r>
      <w:r w:rsidRPr="0058418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.</w:t>
      </w:r>
    </w:p>
    <w:p w:rsidR="00B26972" w:rsidRDefault="00B26972" w:rsidP="00B26972">
      <w:pPr>
        <w:tabs>
          <w:tab w:val="left" w:pos="60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185">
        <w:rPr>
          <w:rFonts w:ascii="Times New Roman" w:hAnsi="Times New Roman" w:cs="Times New Roman"/>
          <w:sz w:val="28"/>
          <w:szCs w:val="28"/>
        </w:rPr>
        <w:t>Привычка эта не эстетична, вредна для здоровья. Ребёнок может привыкнуть  дышать ртом. Это вызывает воспалительные процессы.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185">
        <w:rPr>
          <w:rFonts w:ascii="Times New Roman" w:hAnsi="Times New Roman" w:cs="Times New Roman"/>
          <w:sz w:val="28"/>
          <w:szCs w:val="28"/>
        </w:rPr>
        <w:t>Может открыться носовое кровотечение</w:t>
      </w:r>
      <w:r>
        <w:rPr>
          <w:rFonts w:ascii="Times New Roman" w:hAnsi="Times New Roman" w:cs="Times New Roman"/>
          <w:sz w:val="28"/>
          <w:szCs w:val="28"/>
        </w:rPr>
        <w:t xml:space="preserve"> (при носовом кровотечении: успокоить ребёнка, освободить нос от сгустков крови, промыть перекисью водорода, вставить в нос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гемостатическую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турунду)</w:t>
      </w:r>
      <w:r w:rsidRPr="005841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Объясните малышу, что его палец поранил носик. И если он будет следить за пальчиками, то это не повторится.              </w:t>
      </w:r>
      <w:r w:rsidRPr="00584185">
        <w:rPr>
          <w:rFonts w:ascii="Times New Roman" w:hAnsi="Times New Roman" w:cs="Times New Roman"/>
          <w:sz w:val="28"/>
          <w:szCs w:val="28"/>
        </w:rPr>
        <w:t>У тех, кто постоянно дышит ртом, деформируется лицевой скелет, пов</w:t>
      </w:r>
      <w:r>
        <w:rPr>
          <w:rFonts w:ascii="Times New Roman" w:hAnsi="Times New Roman" w:cs="Times New Roman"/>
          <w:sz w:val="28"/>
          <w:szCs w:val="28"/>
        </w:rPr>
        <w:t xml:space="preserve">ышается внутричерепное давление, меняется голос, может болеть голова. </w:t>
      </w:r>
      <w:r w:rsidRPr="00584185">
        <w:rPr>
          <w:rFonts w:ascii="Times New Roman" w:hAnsi="Times New Roman" w:cs="Times New Roman"/>
          <w:sz w:val="28"/>
          <w:szCs w:val="28"/>
        </w:rPr>
        <w:t xml:space="preserve">Ребёнок быстрее утомляется, у него ослаблена память, </w:t>
      </w:r>
      <w:r>
        <w:rPr>
          <w:rFonts w:ascii="Times New Roman" w:hAnsi="Times New Roman" w:cs="Times New Roman"/>
          <w:sz w:val="28"/>
          <w:szCs w:val="28"/>
        </w:rPr>
        <w:t xml:space="preserve"> ниже концентрация внимания</w:t>
      </w:r>
      <w:r w:rsidRPr="005841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972" w:rsidRPr="00584185" w:rsidRDefault="00B26972" w:rsidP="00B26972">
      <w:pPr>
        <w:tabs>
          <w:tab w:val="left" w:pos="60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185">
        <w:rPr>
          <w:rFonts w:ascii="Times New Roman" w:hAnsi="Times New Roman" w:cs="Times New Roman"/>
          <w:b/>
          <w:i/>
          <w:sz w:val="28"/>
          <w:szCs w:val="28"/>
        </w:rPr>
        <w:t>Как поступить?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4185">
        <w:rPr>
          <w:rFonts w:ascii="Times New Roman" w:hAnsi="Times New Roman" w:cs="Times New Roman"/>
          <w:sz w:val="28"/>
          <w:szCs w:val="28"/>
        </w:rPr>
        <w:t>Сделать так, чтобы пальчики малыша всегда были заняты интересным делом, «испачканы» краской, в тесте, в песке, клее и т.п.  грязные пальчики запихивать в нос не захочется. Очищаем  нос при помощи плотно скрученных ватных палочек. При необходимости, предварительно закапать в обе ноздри по капле вазелинового или подсолнечного масла. В детской комнате время от времени увлажняйте воздух – это предохранит  носик малыша от высыхания. Зудом  в носу может проявлять себя аллергический ринит, и тогда нельзя заводить домашних животных</w:t>
      </w:r>
      <w:proofErr w:type="gramStart"/>
      <w:r w:rsidRPr="005841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4185">
        <w:rPr>
          <w:rFonts w:ascii="Times New Roman" w:hAnsi="Times New Roman" w:cs="Times New Roman"/>
          <w:sz w:val="28"/>
          <w:szCs w:val="28"/>
        </w:rPr>
        <w:t xml:space="preserve"> Паласы и ковры вбирают в себя пыль и их лучше убрать.</w:t>
      </w:r>
    </w:p>
    <w:p w:rsidR="00B26972" w:rsidRDefault="00B26972" w:rsidP="00B26972">
      <w:pPr>
        <w:tabs>
          <w:tab w:val="left" w:pos="6092"/>
        </w:tabs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58418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Привычка играть с собственным телом.</w:t>
      </w:r>
    </w:p>
    <w:p w:rsidR="00B26972" w:rsidRDefault="00B26972" w:rsidP="00B26972">
      <w:pPr>
        <w:tabs>
          <w:tab w:val="left" w:pos="60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185">
        <w:rPr>
          <w:rFonts w:ascii="Times New Roman" w:hAnsi="Times New Roman" w:cs="Times New Roman"/>
          <w:sz w:val="28"/>
          <w:szCs w:val="28"/>
        </w:rPr>
        <w:t xml:space="preserve">Освободившись от пелёнок и научившись управлять своими ручками, ребёнок начинает трогать все недоступное ему прежде. Младенец теребит волосы, сосёт палец, трогает пупок или гениталии – для него это только части его тела. Если эта спонтанная игра станет единственным источником приятных ощущений, интерес усилится и обретёт осознанные формы. Не лишайте малыша прикосновения любящих материнских рук, тогда он не попытается заменить недостающую ласку поглаживанием самого себя. </w:t>
      </w:r>
      <w:r>
        <w:rPr>
          <w:rFonts w:ascii="Times New Roman" w:hAnsi="Times New Roman" w:cs="Times New Roman"/>
          <w:sz w:val="28"/>
          <w:szCs w:val="28"/>
        </w:rPr>
        <w:t>Гнев родителей не понятен ребёнку. Все строгости, угрозы и наказания бессознательно остаются в памяти и могут стать причиной развития комплексов, которые постепенно   переходят  во взрослую жизнь человека, существенно усложняя её.</w:t>
      </w:r>
    </w:p>
    <w:p w:rsidR="00B26972" w:rsidRDefault="00B26972" w:rsidP="00B26972">
      <w:pPr>
        <w:tabs>
          <w:tab w:val="left" w:pos="609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4185">
        <w:rPr>
          <w:rFonts w:ascii="Times New Roman" w:hAnsi="Times New Roman" w:cs="Times New Roman"/>
          <w:b/>
          <w:i/>
          <w:sz w:val="28"/>
          <w:szCs w:val="28"/>
        </w:rPr>
        <w:t>Как поступить?</w:t>
      </w:r>
    </w:p>
    <w:p w:rsidR="00B26972" w:rsidRPr="00584185" w:rsidRDefault="00B26972" w:rsidP="00B26972">
      <w:pPr>
        <w:tabs>
          <w:tab w:val="left" w:pos="60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185">
        <w:rPr>
          <w:rFonts w:ascii="Times New Roman" w:hAnsi="Times New Roman" w:cs="Times New Roman"/>
          <w:sz w:val="28"/>
          <w:szCs w:val="28"/>
        </w:rPr>
        <w:lastRenderedPageBreak/>
        <w:t>Тщательно следить за гигиеной промежности и ножек во избежание зуда. Пересмотрите детское меню: шоколад, острые и пряные блюда. Одежда не должна давить или сжимать малыша. Во время сна – пусть ручки держит поверх одеяла – укачивает любимую игрушку. Не позволяйте засиживаться на горшке, не покупайте «музыкальные ночные вазы» и не предавайте туалетным процедурам слишком большое значение. Прикасаясь к себе, ребёнок исследует собственное тело. Мудрые родители от таких познавательных попыток отучают незаметно, не заостряя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185">
        <w:rPr>
          <w:rFonts w:ascii="Times New Roman" w:hAnsi="Times New Roman" w:cs="Times New Roman"/>
          <w:sz w:val="28"/>
          <w:szCs w:val="28"/>
        </w:rPr>
        <w:t>на «интересном занятии», лишь мягко отвлекая, если ребёнок  чересчур увлёкся.</w:t>
      </w:r>
    </w:p>
    <w:p w:rsidR="00B26972" w:rsidRDefault="00B26972" w:rsidP="00B26972">
      <w:pPr>
        <w:tabs>
          <w:tab w:val="left" w:pos="5248"/>
        </w:tabs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bookmarkStart w:id="0" w:name="_GoBack"/>
      <w:r w:rsidRPr="0058418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Привычка плакать, ныть и хныкать.</w:t>
      </w:r>
      <w:bookmarkEnd w:id="0"/>
    </w:p>
    <w:p w:rsidR="00B26972" w:rsidRPr="00DF68A8" w:rsidRDefault="00B26972" w:rsidP="00B26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-98425</wp:posOffset>
            </wp:positionH>
            <wp:positionV relativeFrom="margin">
              <wp:posOffset>7997190</wp:posOffset>
            </wp:positionV>
            <wp:extent cx="1943735" cy="1731010"/>
            <wp:effectExtent l="19050" t="0" r="0" b="0"/>
            <wp:wrapSquare wrapText="bothSides"/>
            <wp:docPr id="4" name="Рисунок 5" descr="C:\Users\Валентина\Desktop\iр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iро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Некоторым родителям «везёт» и их дитя может голосить очень продолжительное время. Родителям, в этом случае, стоит постараться быть спокойными во время этих «сольных» выступлений.  Тогда они постепенно прекратятся.</w:t>
      </w:r>
    </w:p>
    <w:p w:rsidR="00B26972" w:rsidRDefault="00B26972" w:rsidP="00B26972">
      <w:pPr>
        <w:tabs>
          <w:tab w:val="left" w:pos="609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4185">
        <w:rPr>
          <w:rFonts w:ascii="Times New Roman" w:hAnsi="Times New Roman" w:cs="Times New Roman"/>
          <w:b/>
          <w:i/>
          <w:sz w:val="28"/>
          <w:szCs w:val="28"/>
        </w:rPr>
        <w:t>Как поступить?</w:t>
      </w:r>
    </w:p>
    <w:p w:rsidR="00B26972" w:rsidRDefault="00B26972" w:rsidP="00B26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Переключите внимание малыша на предмет или интересное для него занятие. Привлеките его к вашим «взрослым делам», пусть поможет по мере сил приготовить обед для папы,  постирать вещи для маленького братика. Скажите, как важна вам его помощь. </w:t>
      </w:r>
    </w:p>
    <w:p w:rsidR="00B26972" w:rsidRDefault="00B26972" w:rsidP="00B26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такой приём – «плачьте»  вместе с ним. Постепенно понижайте громкость своих рыданий, переходите на шмыганье носом. Малыш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всего, начнёт подражать вам. Так вы постепенно оба успокоитесь. </w:t>
      </w:r>
    </w:p>
    <w:p w:rsidR="00B26972" w:rsidRDefault="00B26972" w:rsidP="00B26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Ноющий ребёнок говорит не разборчиво, скажите ему: « Я тебя не понимаю, когда ты плачешь. Успокойся и мы поговорим».</w:t>
      </w:r>
    </w:p>
    <w:p w:rsidR="00B26972" w:rsidRPr="00DF68A8" w:rsidRDefault="00B26972" w:rsidP="00B26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поддавайтесь соблазну принять «кардинальные меры»:                        «Папа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рявкнул</w:t>
      </w:r>
      <w:proofErr w:type="gramEnd"/>
      <w:r>
        <w:rPr>
          <w:rFonts w:ascii="Times New Roman" w:hAnsi="Times New Roman" w:cs="Times New Roman"/>
          <w:sz w:val="28"/>
          <w:szCs w:val="28"/>
        </w:rPr>
        <w:t>: «Не орать!»  Я свалился под кровать…»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Это ничему хорошему ребёнка не научит. Только ухудшит ситуацию – переведёт агрессию ребёнка из активного состояния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пассивное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26972" w:rsidRDefault="00B26972" w:rsidP="00B26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малыш начал своё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возможности  не обращайте внимание. Хитрецы хорошо знают, когда их капризы удовлетворят, а когда плакать  бесполезно.</w:t>
      </w:r>
    </w:p>
    <w:p w:rsidR="00B26972" w:rsidRDefault="00B26972" w:rsidP="00B26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чего плачешь? – спросили у малыша.</w:t>
      </w:r>
    </w:p>
    <w:p w:rsidR="006255FB" w:rsidRDefault="00B26972" w:rsidP="00B26972">
      <w:pPr>
        <w:jc w:val="both"/>
      </w:pPr>
      <w:r>
        <w:rPr>
          <w:rFonts w:ascii="Times New Roman" w:hAnsi="Times New Roman" w:cs="Times New Roman"/>
          <w:sz w:val="28"/>
          <w:szCs w:val="28"/>
        </w:rPr>
        <w:t>- А я не для тебя плачу! – был ответ.</w:t>
      </w:r>
    </w:p>
    <w:sectPr w:rsidR="006255FB" w:rsidSect="005C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6972"/>
    <w:rsid w:val="006255FB"/>
    <w:rsid w:val="00B2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89146006559</dc:creator>
  <cp:keywords/>
  <dc:description/>
  <cp:lastModifiedBy>89146006559</cp:lastModifiedBy>
  <cp:revision>2</cp:revision>
  <dcterms:created xsi:type="dcterms:W3CDTF">2020-12-29T13:35:00Z</dcterms:created>
  <dcterms:modified xsi:type="dcterms:W3CDTF">2020-12-29T13:36:00Z</dcterms:modified>
</cp:coreProperties>
</file>