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B3" w:rsidRPr="006B6F53" w:rsidRDefault="00F17FB3" w:rsidP="006B6F53">
      <w:pPr>
        <w:tabs>
          <w:tab w:val="left" w:pos="8595"/>
        </w:tabs>
        <w:spacing w:after="0"/>
        <w:ind w:right="-113"/>
        <w:jc w:val="center"/>
        <w:rPr>
          <w:rFonts w:ascii="Times New Roman" w:hAnsi="Times New Roman" w:cs="Times New Roman"/>
          <w:sz w:val="28"/>
          <w:szCs w:val="28"/>
        </w:rPr>
      </w:pPr>
      <w:r w:rsidRPr="003651F9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5139690</wp:posOffset>
            </wp:positionH>
            <wp:positionV relativeFrom="margin">
              <wp:posOffset>-72390</wp:posOffset>
            </wp:positionV>
            <wp:extent cx="371475" cy="371475"/>
            <wp:effectExtent l="19050" t="0" r="9525" b="0"/>
            <wp:wrapSquare wrapText="bothSides"/>
            <wp:docPr id="1" name="Рисунок 1" descr="C:\Users\Валентина\Desktop\p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ps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4AC0">
        <w:rPr>
          <w:rFonts w:ascii="Times New Roman" w:eastAsia="Calibri" w:hAnsi="Times New Roman" w:cs="Times New Roman"/>
          <w:b/>
          <w:i/>
          <w:sz w:val="32"/>
          <w:szCs w:val="32"/>
        </w:rPr>
        <w:t>Как общаться с ребенком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  <w:r w:rsidR="006B6F5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Pr="003651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Советы психолога.</w:t>
      </w:r>
      <w:bookmarkStart w:id="0" w:name="_GoBack"/>
      <w:bookmarkEnd w:id="0"/>
    </w:p>
    <w:p w:rsidR="006B6F53" w:rsidRPr="00E44AC0" w:rsidRDefault="006B6F53" w:rsidP="006B6F53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17FB3" w:rsidRPr="00E44AC0" w:rsidRDefault="00F17FB3" w:rsidP="00F17F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4AC0">
        <w:rPr>
          <w:rFonts w:ascii="Times New Roman" w:eastAsia="Calibri" w:hAnsi="Times New Roman" w:cs="Times New Roman"/>
          <w:b/>
          <w:i/>
          <w:sz w:val="28"/>
          <w:szCs w:val="28"/>
        </w:rPr>
        <w:t>ПАМЯТКА ДЛЯ РОДИТЕЛЕЙ.</w:t>
      </w:r>
    </w:p>
    <w:p w:rsidR="00F17FB3" w:rsidRDefault="00F17FB3" w:rsidP="00F17FB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17FB3" w:rsidRPr="00EF1CAB" w:rsidRDefault="00F17FB3" w:rsidP="00F17F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 дошкольном </w:t>
      </w:r>
      <w:r w:rsidRPr="007942DC">
        <w:rPr>
          <w:rFonts w:ascii="Times New Roman" w:eastAsia="Calibri" w:hAnsi="Times New Roman" w:cs="Times New Roman"/>
          <w:sz w:val="28"/>
          <w:szCs w:val="28"/>
        </w:rPr>
        <w:t xml:space="preserve"> возраст</w:t>
      </w:r>
      <w:r>
        <w:rPr>
          <w:rFonts w:ascii="Times New Roman" w:eastAsia="Calibri" w:hAnsi="Times New Roman" w:cs="Times New Roman"/>
          <w:sz w:val="28"/>
          <w:szCs w:val="28"/>
        </w:rPr>
        <w:t>е отношения</w:t>
      </w:r>
      <w:r w:rsidRPr="007942DC">
        <w:rPr>
          <w:rFonts w:ascii="Times New Roman" w:eastAsia="Calibri" w:hAnsi="Times New Roman" w:cs="Times New Roman"/>
          <w:sz w:val="28"/>
          <w:szCs w:val="28"/>
        </w:rPr>
        <w:t xml:space="preserve"> с другими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еще только начинаются</w:t>
      </w:r>
      <w:r w:rsidRPr="007942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Существует отличная </w:t>
      </w:r>
      <w:r w:rsidRPr="007942DC">
        <w:rPr>
          <w:rFonts w:ascii="Times New Roman" w:eastAsia="Calibri" w:hAnsi="Times New Roman" w:cs="Times New Roman"/>
          <w:sz w:val="28"/>
          <w:szCs w:val="28"/>
        </w:rPr>
        <w:t xml:space="preserve"> возможно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стьнаучить малыша общаться открыто, благополучно справляясь с трудностями. </w:t>
      </w:r>
    </w:p>
    <w:p w:rsidR="00D60B56" w:rsidRPr="006B6F53" w:rsidRDefault="00F17FB3" w:rsidP="006B6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2DC">
        <w:rPr>
          <w:rFonts w:ascii="Times New Roman" w:eastAsia="Calibri" w:hAnsi="Times New Roman" w:cs="Times New Roman"/>
          <w:sz w:val="28"/>
          <w:szCs w:val="28"/>
        </w:rPr>
        <w:t>Помочь в этом ребенку должны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942DC">
        <w:rPr>
          <w:rFonts w:ascii="Times New Roman" w:eastAsia="Calibri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942DC">
        <w:rPr>
          <w:rFonts w:ascii="Times New Roman" w:eastAsia="Calibri" w:hAnsi="Times New Roman" w:cs="Times New Roman"/>
          <w:sz w:val="28"/>
          <w:szCs w:val="28"/>
        </w:rPr>
        <w:t xml:space="preserve"> близкие взрослые.</w:t>
      </w:r>
      <w:r w:rsidR="006B6F5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Основные правила общения:</w:t>
      </w:r>
    </w:p>
    <w:p w:rsidR="00D60B56" w:rsidRDefault="00D60B56" w:rsidP="00D60B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FB3" w:rsidRPr="00D60B56" w:rsidRDefault="00F17FB3" w:rsidP="00D60B56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B56">
        <w:rPr>
          <w:rFonts w:ascii="Times New Roman" w:eastAsia="Calibri" w:hAnsi="Times New Roman" w:cs="Times New Roman"/>
          <w:sz w:val="28"/>
          <w:szCs w:val="28"/>
        </w:rPr>
        <w:t>Определите конкретные  правила в вашей семье,  следование которым позволит  избежать большого количества нотаций, напоминаний ребенку.</w:t>
      </w:r>
    </w:p>
    <w:p w:rsidR="00F17FB3" w:rsidRDefault="00F17FB3" w:rsidP="00F17FB3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FB3" w:rsidRDefault="00F17FB3" w:rsidP="00F17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2DC">
        <w:rPr>
          <w:rFonts w:ascii="Times New Roman" w:eastAsia="Calibri" w:hAnsi="Times New Roman" w:cs="Times New Roman"/>
          <w:sz w:val="28"/>
          <w:szCs w:val="28"/>
        </w:rPr>
        <w:t>Не запрещайте ребенку то, что  ранее разрешали.</w:t>
      </w:r>
    </w:p>
    <w:p w:rsidR="00F17FB3" w:rsidRDefault="00F17FB3" w:rsidP="00F17FB3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FB3" w:rsidRDefault="00F17FB3" w:rsidP="00F17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2DC">
        <w:rPr>
          <w:rFonts w:ascii="Times New Roman" w:eastAsia="Calibri" w:hAnsi="Times New Roman" w:cs="Times New Roman"/>
          <w:sz w:val="28"/>
          <w:szCs w:val="28"/>
        </w:rPr>
        <w:t>Всегда ведите  разговор  с ребенком вежливым, уважительным тоном. И  он  усвоит  такую манеру  общения.</w:t>
      </w:r>
    </w:p>
    <w:p w:rsidR="00F17FB3" w:rsidRDefault="00F17FB3" w:rsidP="00F17FB3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FB3" w:rsidRDefault="00F17FB3" w:rsidP="00F17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2DC">
        <w:rPr>
          <w:rFonts w:ascii="Times New Roman" w:eastAsia="Calibri" w:hAnsi="Times New Roman" w:cs="Times New Roman"/>
          <w:sz w:val="28"/>
          <w:szCs w:val="28"/>
        </w:rPr>
        <w:t xml:space="preserve">Не руководить,а сотрудничать и советоваться.   </w:t>
      </w:r>
    </w:p>
    <w:p w:rsidR="00F17FB3" w:rsidRDefault="00F17FB3" w:rsidP="00F17FB3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FB3" w:rsidRDefault="00F17FB3" w:rsidP="00F17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2DC">
        <w:rPr>
          <w:rFonts w:ascii="Times New Roman" w:eastAsia="Calibri" w:hAnsi="Times New Roman" w:cs="Times New Roman"/>
          <w:sz w:val="28"/>
          <w:szCs w:val="28"/>
        </w:rPr>
        <w:t>Имейте   четкую систему запретов и следуйте 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неукоснительно. З</w:t>
      </w:r>
      <w:r w:rsidRPr="007942DC">
        <w:rPr>
          <w:rFonts w:ascii="Times New Roman" w:eastAsia="Calibri" w:hAnsi="Times New Roman" w:cs="Times New Roman"/>
          <w:sz w:val="28"/>
          <w:szCs w:val="28"/>
        </w:rPr>
        <w:t xml:space="preserve">апретов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должно быть много - </w:t>
      </w:r>
      <w:r w:rsidRPr="007942DC">
        <w:rPr>
          <w:rFonts w:ascii="Times New Roman" w:eastAsia="Calibri" w:hAnsi="Times New Roman" w:cs="Times New Roman"/>
          <w:sz w:val="28"/>
          <w:szCs w:val="28"/>
        </w:rPr>
        <w:t xml:space="preserve"> достаточно для 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малыша</w:t>
      </w:r>
      <w:r w:rsidRPr="007942D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17FB3" w:rsidRDefault="00F17FB3" w:rsidP="00F17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2DC">
        <w:rPr>
          <w:rFonts w:ascii="Times New Roman" w:eastAsia="Calibri" w:hAnsi="Times New Roman" w:cs="Times New Roman"/>
          <w:sz w:val="28"/>
          <w:szCs w:val="28"/>
        </w:rPr>
        <w:t>Запреты должны звучать кратко, конкретно. Лучше скажите ребенку: «Будет больно»,«Горячо!», чем «Нельзя!», «Отойди!», «Не лезь!»</w:t>
      </w:r>
    </w:p>
    <w:p w:rsidR="00F17FB3" w:rsidRDefault="00F17FB3" w:rsidP="00F17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2DC">
        <w:rPr>
          <w:rFonts w:ascii="Times New Roman" w:eastAsia="Calibri" w:hAnsi="Times New Roman" w:cs="Times New Roman"/>
          <w:sz w:val="28"/>
          <w:szCs w:val="28"/>
        </w:rPr>
        <w:t>Не уважительное отношение к ребенку, может спровоцировать агрессивную вспышку.</w:t>
      </w:r>
    </w:p>
    <w:p w:rsidR="00F17FB3" w:rsidRDefault="00F17FB3" w:rsidP="00F17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2DC">
        <w:rPr>
          <w:rFonts w:ascii="Times New Roman" w:eastAsia="Calibri" w:hAnsi="Times New Roman" w:cs="Times New Roman"/>
          <w:sz w:val="28"/>
          <w:szCs w:val="28"/>
        </w:rPr>
        <w:t xml:space="preserve">Покажите свой личный пример  необходимых реакций на события </w:t>
      </w:r>
      <w:r w:rsidR="00A96C0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7942D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942DC">
        <w:rPr>
          <w:rFonts w:ascii="Times New Roman" w:eastAsia="Calibri" w:hAnsi="Times New Roman" w:cs="Times New Roman"/>
          <w:sz w:val="28"/>
          <w:szCs w:val="28"/>
        </w:rPr>
        <w:t xml:space="preserve">и положительных, и  отрицательных), а также способы  разрешения  конкретных проблем. </w:t>
      </w:r>
    </w:p>
    <w:p w:rsidR="00F17FB3" w:rsidRPr="007942DC" w:rsidRDefault="00F17FB3" w:rsidP="00F17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2DC">
        <w:rPr>
          <w:rFonts w:ascii="Times New Roman" w:hAnsi="Times New Roman" w:cs="Times New Roman"/>
          <w:sz w:val="28"/>
          <w:szCs w:val="28"/>
        </w:rPr>
        <w:t>Старайтесь все делать вместе,активнее развивайте круг           интересов,   предоставьте возможность выбора.</w:t>
      </w:r>
    </w:p>
    <w:p w:rsidR="00F17FB3" w:rsidRDefault="00F17FB3" w:rsidP="00F17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2DC">
        <w:rPr>
          <w:rFonts w:ascii="Times New Roman" w:eastAsia="Calibri" w:hAnsi="Times New Roman" w:cs="Times New Roman"/>
          <w:sz w:val="28"/>
          <w:szCs w:val="28"/>
        </w:rPr>
        <w:t xml:space="preserve">Избегайте  нотаций.  Из вашего  монолога он поймет лишь то, что вы недовольны им и   не любите его. </w:t>
      </w:r>
    </w:p>
    <w:p w:rsidR="00F17FB3" w:rsidRDefault="00F17FB3" w:rsidP="00F17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2DC">
        <w:rPr>
          <w:rFonts w:ascii="Times New Roman" w:eastAsia="Calibri" w:hAnsi="Times New Roman" w:cs="Times New Roman"/>
          <w:sz w:val="28"/>
          <w:szCs w:val="28"/>
        </w:rPr>
        <w:t>Не будьте чрезмерно строги и не ущемляйте достоинство малыша.</w:t>
      </w:r>
    </w:p>
    <w:p w:rsidR="00F17FB3" w:rsidRPr="007942DC" w:rsidRDefault="00F17FB3" w:rsidP="00F17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2DC">
        <w:rPr>
          <w:rFonts w:ascii="Times New Roman" w:eastAsia="Calibri" w:hAnsi="Times New Roman" w:cs="Times New Roman"/>
          <w:sz w:val="28"/>
          <w:szCs w:val="28"/>
        </w:rPr>
        <w:t xml:space="preserve"> Будьте терпеливы. Не допускать чрезмерных вспышек в ответ на   плохое поведение ребенка.</w:t>
      </w:r>
    </w:p>
    <w:p w:rsidR="00F17FB3" w:rsidRPr="00E44AC0" w:rsidRDefault="00F17FB3" w:rsidP="00F17FB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Всегда  говорите ребенку о своей любви</w:t>
      </w:r>
      <w:r w:rsidRPr="00E44AC0">
        <w:rPr>
          <w:rFonts w:ascii="Times New Roman" w:eastAsia="Calibri" w:hAnsi="Times New Roman" w:cs="Times New Roman"/>
          <w:sz w:val="28"/>
          <w:szCs w:val="28"/>
        </w:rPr>
        <w:t xml:space="preserve">. Пусть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ваш </w:t>
      </w:r>
      <w:r w:rsidRPr="00E44AC0">
        <w:rPr>
          <w:rFonts w:ascii="Times New Roman" w:eastAsia="Calibri" w:hAnsi="Times New Roman" w:cs="Times New Roman"/>
          <w:sz w:val="28"/>
          <w:szCs w:val="28"/>
        </w:rPr>
        <w:t xml:space="preserve">малыш знает, что вы любите его за то, что он есть, а не за то, что 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послушен, </w:t>
      </w:r>
      <w:r w:rsidRPr="00E44AC0">
        <w:rPr>
          <w:rFonts w:ascii="Times New Roman" w:eastAsia="Calibri" w:hAnsi="Times New Roman" w:cs="Times New Roman"/>
          <w:sz w:val="28"/>
          <w:szCs w:val="28"/>
        </w:rPr>
        <w:t xml:space="preserve">убирает </w:t>
      </w:r>
      <w:r>
        <w:rPr>
          <w:rFonts w:ascii="Times New Roman" w:eastAsia="Calibri" w:hAnsi="Times New Roman" w:cs="Times New Roman"/>
          <w:sz w:val="28"/>
          <w:szCs w:val="28"/>
        </w:rPr>
        <w:t>свои игрушки или хорошо себя ведёт.</w:t>
      </w:r>
    </w:p>
    <w:p w:rsidR="00FF4C6C" w:rsidRPr="00F17FB3" w:rsidRDefault="00F17FB3" w:rsidP="006B6F53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B8">
        <w:rPr>
          <w:rFonts w:ascii="Times New Roman" w:hAnsi="Times New Roman" w:cs="Times New Roman"/>
          <w:sz w:val="28"/>
          <w:szCs w:val="28"/>
        </w:rPr>
        <w:t>Ваш педагог-психолог Парилова В.Н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4C6C" w:rsidRPr="00F17FB3" w:rsidSect="00F17FB3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6A"/>
    <w:multiLevelType w:val="hybridMultilevel"/>
    <w:tmpl w:val="D4684B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5433B"/>
    <w:multiLevelType w:val="hybridMultilevel"/>
    <w:tmpl w:val="BFCC6B5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098"/>
    <w:rsid w:val="00015B23"/>
    <w:rsid w:val="002B0F20"/>
    <w:rsid w:val="005F44FF"/>
    <w:rsid w:val="00647F9F"/>
    <w:rsid w:val="006B6F53"/>
    <w:rsid w:val="00841098"/>
    <w:rsid w:val="00A96C0C"/>
    <w:rsid w:val="00AF3C18"/>
    <w:rsid w:val="00CC078C"/>
    <w:rsid w:val="00D60B56"/>
    <w:rsid w:val="00F17FB3"/>
    <w:rsid w:val="00FF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Company>Krokoz™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89146006559</cp:lastModifiedBy>
  <cp:revision>5</cp:revision>
  <dcterms:created xsi:type="dcterms:W3CDTF">2016-05-03T13:39:00Z</dcterms:created>
  <dcterms:modified xsi:type="dcterms:W3CDTF">2021-01-24T12:35:00Z</dcterms:modified>
</cp:coreProperties>
</file>